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E9" w:rsidRPr="00F40003" w:rsidRDefault="005A0AE9" w:rsidP="005A0AE9">
      <w:pPr>
        <w:spacing w:after="0" w:line="276" w:lineRule="auto"/>
        <w:jc w:val="center"/>
        <w:rPr>
          <w:b/>
          <w:sz w:val="20"/>
          <w:szCs w:val="20"/>
        </w:rPr>
      </w:pPr>
      <w:r w:rsidRPr="00F40003">
        <w:rPr>
          <w:b/>
          <w:sz w:val="20"/>
          <w:szCs w:val="20"/>
        </w:rPr>
        <w:t xml:space="preserve">PAŃSTWOWA WYŻSZA SZKOŁA ZAWODOWA </w:t>
      </w:r>
      <w:r w:rsidRPr="00F40003">
        <w:rPr>
          <w:b/>
          <w:sz w:val="20"/>
          <w:szCs w:val="20"/>
        </w:rPr>
        <w:br/>
        <w:t>W CIECHANOWIE</w:t>
      </w:r>
    </w:p>
    <w:p w:rsidR="005A0AE9" w:rsidRPr="00F40003" w:rsidRDefault="005A0AE9" w:rsidP="005A0AE9">
      <w:pPr>
        <w:spacing w:after="0" w:line="276" w:lineRule="auto"/>
        <w:jc w:val="center"/>
        <w:rPr>
          <w:b/>
          <w:sz w:val="20"/>
          <w:szCs w:val="20"/>
        </w:rPr>
      </w:pPr>
      <w:r w:rsidRPr="00F40003">
        <w:rPr>
          <w:b/>
          <w:sz w:val="20"/>
          <w:szCs w:val="20"/>
        </w:rPr>
        <w:t>ul. Narutowicza 9, 06-400 Ciechanów</w:t>
      </w:r>
      <w:r w:rsidRPr="00F40003">
        <w:rPr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</w:t>
      </w:r>
    </w:p>
    <w:p w:rsidR="005A0AE9" w:rsidRDefault="005A0AE9" w:rsidP="005A0AE9">
      <w:pPr>
        <w:spacing w:after="0" w:line="276" w:lineRule="auto"/>
        <w:ind w:left="1416" w:firstLine="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0AE9" w:rsidRDefault="005A0AE9" w:rsidP="005A0AE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KAG.262.32.2019                                                                                  </w:t>
      </w:r>
      <w:r w:rsidR="003B599C">
        <w:rPr>
          <w:rFonts w:ascii="Times New Roman" w:hAnsi="Times New Roman" w:cs="Times New Roman"/>
          <w:b/>
        </w:rPr>
        <w:t xml:space="preserve">               Załącznik D </w:t>
      </w:r>
    </w:p>
    <w:p w:rsidR="005A0AE9" w:rsidRDefault="005A0AE9" w:rsidP="005A0AE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5A0AE9" w:rsidRDefault="005A0AE9" w:rsidP="005A0AE9">
      <w:pPr>
        <w:spacing w:before="100" w:beforeAutospacing="1" w:after="100" w:afterAutospacing="1" w:line="360" w:lineRule="auto"/>
        <w:ind w:left="227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944FE2">
        <w:rPr>
          <w:rFonts w:ascii="Times New Roman" w:hAnsi="Times New Roman" w:cs="Times New Roman"/>
          <w:sz w:val="24"/>
          <w:szCs w:val="24"/>
        </w:rPr>
        <w:t xml:space="preserve">Przedmiotem zamówienia jest dostawa taśmowego wyrzutnika wiórów oraz metalowej kuwety do wiórów o pojemności min. 200l wraz z montażem i uruchomieniem.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232"/>
        <w:gridCol w:w="2404"/>
      </w:tblGrid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1B">
              <w:rPr>
                <w:b/>
                <w:bCs/>
                <w:color w:val="000000"/>
              </w:rPr>
              <w:t>Wymagane parametry - opis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83">
              <w:rPr>
                <w:b/>
              </w:rPr>
              <w:t>Czy spełnia wymagania minimalne Tak/Nie, podać wartość liczbową, jeśli dotyczy.</w:t>
            </w: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Taśmowy wyrzutnik wiórów musi być w pełni zintegrowany z maszyną HAAS TM1P.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 xml:space="preserve">Przenośnik wiórów, który automatycznie usuwa wióry z maszyny HAAS TM1P, zagęszcza je i usuwa z nich chłodziwo. 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Kąt pochylenia zsuwni wiórów odpowiednio dobrany tak by minimalizować przenoszenie chłodziwa i umożliwiać wyrzut wiórów na wysokości standardowej beczki przemysłowej/stosownej kuwety.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 xml:space="preserve">Budowa z materiału o odpowiedniej wytrzymałości 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 xml:space="preserve">Przenośnik musi być aktywowany za pomocą kodu M lub bezpośrednio z panelu sterowania. 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 xml:space="preserve">Dostępne muszą być ustawienia odstępów i czasu pracy cyklu przenośnika w trybie automatycznym. 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Zintegrowana technologia inteligentnego wykrywania blokad automatycznie odwraca kierunek pracy przenośnika w razie zacięcia.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Konstrukcja zatwierdzona i dopuszczona do eksploatacji: firma HAAS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Pełen kompletny zestaw montażowy i funkcjonalny umożliwiający natychmiastową pracę z centrum obróbczym HAAS TM1P.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C0" w:rsidRPr="001D22C0" w:rsidTr="001D22C0">
        <w:tc>
          <w:tcPr>
            <w:tcW w:w="6232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0">
              <w:rPr>
                <w:rFonts w:ascii="Times New Roman" w:hAnsi="Times New Roman" w:cs="Times New Roman"/>
                <w:sz w:val="24"/>
                <w:szCs w:val="24"/>
              </w:rPr>
              <w:t>Kuweta na wióry z zamknięciem i uchwytami do transportu. Pojemnik o pojemności 200 l, musi być wykonany z materiału odpornego na działanie olejów.</w:t>
            </w:r>
          </w:p>
        </w:tc>
        <w:tc>
          <w:tcPr>
            <w:tcW w:w="2404" w:type="dxa"/>
          </w:tcPr>
          <w:p w:rsidR="001D22C0" w:rsidRPr="001D22C0" w:rsidRDefault="001D22C0" w:rsidP="001D22C0">
            <w:pPr>
              <w:spacing w:before="100" w:beforeAutospacing="1" w:after="100" w:afterAutospacing="1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AE9" w:rsidRDefault="005A0AE9" w:rsidP="005A0AE9">
      <w:p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B642BA" w:rsidRDefault="00B642BA" w:rsidP="005A0AE9">
      <w:p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:rsidR="00B642BA" w:rsidRPr="00944FE2" w:rsidRDefault="00B642BA" w:rsidP="005A0AE9">
      <w:p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AE9" w:rsidRPr="00944FE2" w:rsidRDefault="005A0AE9" w:rsidP="005A0AE9">
      <w:pPr>
        <w:numPr>
          <w:ilvl w:val="0"/>
          <w:numId w:val="1"/>
        </w:numPr>
        <w:spacing w:before="100" w:beforeAutospacing="1" w:after="100" w:afterAutospacing="1" w:line="240" w:lineRule="auto"/>
        <w:ind w:lef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FE2">
        <w:rPr>
          <w:rFonts w:ascii="Times New Roman" w:hAnsi="Times New Roman" w:cs="Times New Roman"/>
          <w:b/>
          <w:bCs/>
          <w:sz w:val="24"/>
          <w:szCs w:val="24"/>
        </w:rPr>
        <w:lastRenderedPageBreak/>
        <w:t>WYMAGANE PRZEZ ZAMAWIAJĄCEGO PARAMETRY TECHNICZNE</w:t>
      </w:r>
    </w:p>
    <w:p w:rsidR="005A0AE9" w:rsidRPr="00944FE2" w:rsidRDefault="005A0AE9" w:rsidP="005A0A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FE2">
        <w:rPr>
          <w:rFonts w:ascii="Times New Roman" w:hAnsi="Times New Roman" w:cs="Times New Roman"/>
          <w:b/>
          <w:bCs/>
          <w:sz w:val="24"/>
          <w:szCs w:val="24"/>
        </w:rPr>
        <w:t>Wymagane parametry sprzętu</w:t>
      </w: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6473"/>
      </w:tblGrid>
      <w:tr w:rsidR="005A0AE9" w:rsidRPr="00944FE2" w:rsidTr="00602FF7">
        <w:tc>
          <w:tcPr>
            <w:tcW w:w="3020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Dokumentacja w języku polskim, potwierdzenie wymaganych norm itp.</w:t>
            </w:r>
          </w:p>
        </w:tc>
        <w:tc>
          <w:tcPr>
            <w:tcW w:w="6473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 xml:space="preserve">Dostawca deklaruje, iż urządzenie jest dopuszczone do użytkowania, posiada wszelkie stosowne dokumentacje wymagane przepisami UE i Polski, certyfikat CE oraz przekazuje je zleceniodawcy. </w:t>
            </w:r>
          </w:p>
        </w:tc>
      </w:tr>
      <w:tr w:rsidR="005A0AE9" w:rsidRPr="00944FE2" w:rsidTr="00602FF7">
        <w:tc>
          <w:tcPr>
            <w:tcW w:w="3020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Dokumentacja techniczno-ruchowa w języku polskim</w:t>
            </w:r>
          </w:p>
        </w:tc>
        <w:tc>
          <w:tcPr>
            <w:tcW w:w="6473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AE9" w:rsidRPr="00944FE2" w:rsidTr="00602FF7">
        <w:tc>
          <w:tcPr>
            <w:tcW w:w="3020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Instrukcja obsługi w języku polskim</w:t>
            </w:r>
          </w:p>
        </w:tc>
        <w:tc>
          <w:tcPr>
            <w:tcW w:w="6473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AE9" w:rsidRPr="00944FE2" w:rsidTr="00602FF7">
        <w:tc>
          <w:tcPr>
            <w:tcW w:w="3020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 xml:space="preserve">Miejsce dostawy </w:t>
            </w:r>
          </w:p>
        </w:tc>
        <w:tc>
          <w:tcPr>
            <w:tcW w:w="6473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Wykonawca dostarczy sprzęt do siedziby Zamawiającego przy ul. Narutowicza 9, 06-400 Ciechanów, dokona rozładunku , montażu i uruchomienia we wskazanym miejscu</w:t>
            </w:r>
          </w:p>
        </w:tc>
      </w:tr>
      <w:tr w:rsidR="005A0AE9" w:rsidRPr="00944FE2" w:rsidTr="00602FF7">
        <w:tc>
          <w:tcPr>
            <w:tcW w:w="3020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473" w:type="dxa"/>
          </w:tcPr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FE2">
              <w:rPr>
                <w:rFonts w:ascii="Times New Roman" w:hAnsi="Times New Roman" w:cs="Times New Roman"/>
                <w:sz w:val="24"/>
                <w:szCs w:val="24"/>
              </w:rPr>
              <w:t>Sprzęt nowy, nieużywany, gwarancja 2 lata</w:t>
            </w:r>
          </w:p>
          <w:p w:rsidR="005A0AE9" w:rsidRPr="00944FE2" w:rsidRDefault="005A0AE9" w:rsidP="00602FF7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AE9" w:rsidRDefault="005A0AE9" w:rsidP="005A0AE9">
      <w:pPr>
        <w:tabs>
          <w:tab w:val="left" w:pos="6874"/>
        </w:tabs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1D22C0" w:rsidRPr="001D22C0" w:rsidRDefault="001D22C0" w:rsidP="001D22C0">
      <w:pPr>
        <w:tabs>
          <w:tab w:val="left" w:pos="6874"/>
        </w:tabs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1D22C0">
        <w:rPr>
          <w:rFonts w:ascii="Times New Roman" w:eastAsia="Times New Roman" w:hAnsi="Times New Roman" w:cs="Times New Roman"/>
          <w:sz w:val="24"/>
          <w:lang w:eastAsia="pl-PL"/>
        </w:rPr>
        <w:t>Proponowany producent typ/marka………………………………………</w:t>
      </w:r>
    </w:p>
    <w:p w:rsidR="001D22C0" w:rsidRDefault="001D22C0" w:rsidP="005A0AE9">
      <w:pPr>
        <w:tabs>
          <w:tab w:val="left" w:pos="6874"/>
        </w:tabs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5A0AE9" w:rsidRPr="005A0AE9" w:rsidRDefault="005A0AE9" w:rsidP="005A0AE9">
      <w:pPr>
        <w:tabs>
          <w:tab w:val="left" w:pos="6874"/>
        </w:tabs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5A0AE9">
        <w:rPr>
          <w:rFonts w:ascii="Times New Roman" w:eastAsia="Times New Roman" w:hAnsi="Times New Roman" w:cs="Times New Roman"/>
          <w:sz w:val="24"/>
          <w:lang w:eastAsia="pl-PL"/>
        </w:rPr>
        <w:t>CENA BRUTTO ……………………………. zł. (słownie:………………………………………………)</w:t>
      </w:r>
    </w:p>
    <w:p w:rsidR="005A0AE9" w:rsidRPr="005A0AE9" w:rsidRDefault="005A0AE9" w:rsidP="005A0AE9">
      <w:pPr>
        <w:tabs>
          <w:tab w:val="left" w:pos="6874"/>
        </w:tabs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5A0AE9">
        <w:rPr>
          <w:rFonts w:ascii="Times New Roman" w:eastAsia="Times New Roman" w:hAnsi="Times New Roman" w:cs="Times New Roman"/>
          <w:sz w:val="24"/>
          <w:lang w:eastAsia="pl-PL"/>
        </w:rPr>
        <w:t>Netto:…………………………………………………</w:t>
      </w:r>
    </w:p>
    <w:p w:rsidR="005A0AE9" w:rsidRPr="00944FE2" w:rsidRDefault="005A0AE9" w:rsidP="005A0AE9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77C" w:rsidRDefault="00CA477C"/>
    <w:sectPr w:rsidR="00CA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5FE"/>
    <w:multiLevelType w:val="hybridMultilevel"/>
    <w:tmpl w:val="B3D43F94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C14C6C"/>
    <w:multiLevelType w:val="hybridMultilevel"/>
    <w:tmpl w:val="860CE85C"/>
    <w:lvl w:ilvl="0" w:tplc="71288C1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6B027CBB"/>
    <w:multiLevelType w:val="multilevel"/>
    <w:tmpl w:val="08E0D3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125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08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00"/>
    <w:rsid w:val="00075000"/>
    <w:rsid w:val="000A2ADD"/>
    <w:rsid w:val="001D22C0"/>
    <w:rsid w:val="003B599C"/>
    <w:rsid w:val="005A0AE9"/>
    <w:rsid w:val="00B642BA"/>
    <w:rsid w:val="00C3058B"/>
    <w:rsid w:val="00C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8477"/>
  <w15:chartTrackingRefBased/>
  <w15:docId w15:val="{3673BA61-07E8-4032-ACEB-3A2ECDC6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AE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A0AE9"/>
    <w:pPr>
      <w:ind w:left="720"/>
    </w:pPr>
  </w:style>
  <w:style w:type="table" w:styleId="Tabela-Siatka">
    <w:name w:val="Table Grid"/>
    <w:basedOn w:val="Standardowy"/>
    <w:uiPriority w:val="39"/>
    <w:rsid w:val="001D2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10</cp:revision>
  <dcterms:created xsi:type="dcterms:W3CDTF">2019-09-10T07:43:00Z</dcterms:created>
  <dcterms:modified xsi:type="dcterms:W3CDTF">2019-09-11T06:29:00Z</dcterms:modified>
</cp:coreProperties>
</file>